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8A" w:rsidRDefault="00DC5A8A">
      <w:bookmarkStart w:id="0" w:name="_GoBack"/>
      <w:bookmarkEnd w:id="0"/>
    </w:p>
    <w:p w:rsidR="00A44D98" w:rsidRDefault="00A44D98" w:rsidP="004F58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F58B0" w:rsidRDefault="00DC5A8A" w:rsidP="004F58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C5A8A">
        <w:rPr>
          <w:rFonts w:ascii="Times New Roman" w:hAnsi="Times New Roman"/>
          <w:b/>
          <w:sz w:val="32"/>
          <w:szCs w:val="32"/>
        </w:rPr>
        <w:t>Общая программа</w:t>
      </w:r>
      <w:r w:rsidR="003410A0">
        <w:rPr>
          <w:rFonts w:ascii="Times New Roman" w:hAnsi="Times New Roman"/>
          <w:b/>
          <w:sz w:val="32"/>
          <w:szCs w:val="32"/>
        </w:rPr>
        <w:t xml:space="preserve"> </w:t>
      </w:r>
      <w:r w:rsidR="00014BEA">
        <w:rPr>
          <w:rFonts w:ascii="Times New Roman" w:hAnsi="Times New Roman"/>
          <w:b/>
          <w:sz w:val="32"/>
          <w:szCs w:val="32"/>
        </w:rPr>
        <w:t>регионального ч</w:t>
      </w:r>
      <w:r w:rsidR="004F58B0">
        <w:rPr>
          <w:rFonts w:ascii="Times New Roman" w:hAnsi="Times New Roman"/>
          <w:b/>
          <w:sz w:val="32"/>
          <w:szCs w:val="32"/>
        </w:rPr>
        <w:t>емпионата «</w:t>
      </w:r>
      <w:proofErr w:type="spellStart"/>
      <w:r w:rsidR="004F58B0">
        <w:rPr>
          <w:rFonts w:ascii="Times New Roman" w:hAnsi="Times New Roman"/>
          <w:b/>
          <w:sz w:val="32"/>
          <w:szCs w:val="32"/>
        </w:rPr>
        <w:t>Абилимпикс</w:t>
      </w:r>
      <w:proofErr w:type="spellEnd"/>
      <w:r w:rsidR="004F58B0">
        <w:rPr>
          <w:rFonts w:ascii="Times New Roman" w:hAnsi="Times New Roman"/>
          <w:b/>
          <w:sz w:val="32"/>
          <w:szCs w:val="32"/>
        </w:rPr>
        <w:t>»</w:t>
      </w:r>
      <w:r w:rsidRPr="00DC5A8A">
        <w:rPr>
          <w:rFonts w:ascii="Times New Roman" w:hAnsi="Times New Roman"/>
          <w:b/>
          <w:sz w:val="32"/>
          <w:szCs w:val="32"/>
        </w:rPr>
        <w:t xml:space="preserve"> в Рязанской области</w:t>
      </w:r>
      <w:r w:rsidR="00D26151">
        <w:rPr>
          <w:rFonts w:ascii="Times New Roman" w:hAnsi="Times New Roman"/>
          <w:b/>
          <w:sz w:val="32"/>
          <w:szCs w:val="32"/>
        </w:rPr>
        <w:t xml:space="preserve"> </w:t>
      </w:r>
    </w:p>
    <w:p w:rsidR="00DC5A8A" w:rsidRDefault="00D26151" w:rsidP="004F58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="008D5ADC" w:rsidRPr="008D5ADC">
        <w:rPr>
          <w:rFonts w:ascii="Times New Roman" w:hAnsi="Times New Roman"/>
          <w:b/>
          <w:sz w:val="32"/>
          <w:szCs w:val="32"/>
        </w:rPr>
        <w:t>26</w:t>
      </w:r>
      <w:r w:rsidR="003410A0">
        <w:rPr>
          <w:rFonts w:ascii="Times New Roman" w:hAnsi="Times New Roman"/>
          <w:b/>
          <w:sz w:val="32"/>
          <w:szCs w:val="32"/>
        </w:rPr>
        <w:t xml:space="preserve"> февраля</w:t>
      </w:r>
      <w:r w:rsidR="008D5ADC" w:rsidRPr="008D5ADC">
        <w:rPr>
          <w:rFonts w:ascii="Times New Roman" w:hAnsi="Times New Roman"/>
          <w:b/>
          <w:sz w:val="32"/>
          <w:szCs w:val="32"/>
        </w:rPr>
        <w:t xml:space="preserve"> </w:t>
      </w:r>
      <w:r w:rsidR="008D5ADC">
        <w:rPr>
          <w:rFonts w:ascii="Times New Roman" w:hAnsi="Times New Roman"/>
          <w:b/>
          <w:sz w:val="32"/>
          <w:szCs w:val="32"/>
        </w:rPr>
        <w:t>по 1 марта</w:t>
      </w:r>
      <w:r w:rsidR="003410A0">
        <w:rPr>
          <w:rFonts w:ascii="Times New Roman" w:hAnsi="Times New Roman"/>
          <w:b/>
          <w:sz w:val="32"/>
          <w:szCs w:val="32"/>
        </w:rPr>
        <w:t xml:space="preserve"> 201</w:t>
      </w:r>
      <w:r w:rsidR="008D5ADC">
        <w:rPr>
          <w:rFonts w:ascii="Times New Roman" w:hAnsi="Times New Roman"/>
          <w:b/>
          <w:sz w:val="32"/>
          <w:szCs w:val="32"/>
        </w:rPr>
        <w:t>9</w:t>
      </w:r>
      <w:r w:rsidR="003410A0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C5A8A" w:rsidRDefault="00DC5A8A" w:rsidP="00300165">
      <w:pPr>
        <w:pStyle w:val="a3"/>
        <w:rPr>
          <w:rFonts w:ascii="Times New Roman" w:hAnsi="Times New Roman"/>
          <w:b/>
          <w:sz w:val="32"/>
          <w:szCs w:val="32"/>
        </w:rPr>
      </w:pPr>
    </w:p>
    <w:p w:rsidR="00A44D98" w:rsidRDefault="00A44D98" w:rsidP="00300165">
      <w:pPr>
        <w:pStyle w:val="a3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15251" w:type="dxa"/>
        <w:tblLook w:val="04A0" w:firstRow="1" w:lastRow="0" w:firstColumn="1" w:lastColumn="0" w:noHBand="0" w:noVBand="1"/>
      </w:tblPr>
      <w:tblGrid>
        <w:gridCol w:w="5920"/>
        <w:gridCol w:w="75"/>
        <w:gridCol w:w="5028"/>
        <w:gridCol w:w="1552"/>
        <w:gridCol w:w="2676"/>
      </w:tblGrid>
      <w:tr w:rsidR="00260BF7" w:rsidTr="00202BC3">
        <w:tc>
          <w:tcPr>
            <w:tcW w:w="15251" w:type="dxa"/>
            <w:gridSpan w:val="5"/>
            <w:shd w:val="clear" w:color="auto" w:fill="FBD4B4" w:themeFill="accent6" w:themeFillTint="66"/>
          </w:tcPr>
          <w:p w:rsidR="00260BF7" w:rsidRDefault="00260BF7" w:rsidP="00A44D9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 февраля</w:t>
            </w:r>
          </w:p>
        </w:tc>
      </w:tr>
      <w:tr w:rsidR="00260BF7" w:rsidTr="00260BF7">
        <w:tc>
          <w:tcPr>
            <w:tcW w:w="5920" w:type="dxa"/>
            <w:shd w:val="clear" w:color="auto" w:fill="FFFFFF" w:themeFill="background1"/>
          </w:tcPr>
          <w:p w:rsidR="00260BF7" w:rsidRPr="002D5E3A" w:rsidRDefault="00260BF7" w:rsidP="00A44D98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D5E3A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260BF7" w:rsidRPr="002D5E3A" w:rsidRDefault="00260BF7" w:rsidP="00260B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E3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2" w:type="dxa"/>
            <w:shd w:val="clear" w:color="auto" w:fill="FFFFFF" w:themeFill="background1"/>
          </w:tcPr>
          <w:p w:rsidR="00260BF7" w:rsidRPr="002D5E3A" w:rsidRDefault="00260BF7" w:rsidP="00260BF7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E3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76" w:type="dxa"/>
            <w:shd w:val="clear" w:color="auto" w:fill="FFFFFF" w:themeFill="background1"/>
          </w:tcPr>
          <w:p w:rsidR="00260BF7" w:rsidRPr="002D5E3A" w:rsidRDefault="00260BF7" w:rsidP="00260B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E3A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260BF7" w:rsidTr="00260BF7">
        <w:tc>
          <w:tcPr>
            <w:tcW w:w="5920" w:type="dxa"/>
            <w:shd w:val="clear" w:color="auto" w:fill="FFFFFF" w:themeFill="background1"/>
          </w:tcPr>
          <w:p w:rsidR="00260BF7" w:rsidRPr="00260BF7" w:rsidRDefault="00260BF7" w:rsidP="00260BF7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BF7">
              <w:rPr>
                <w:rFonts w:ascii="Times New Roman" w:hAnsi="Times New Roman"/>
                <w:sz w:val="24"/>
                <w:szCs w:val="24"/>
                <w:u w:val="single"/>
              </w:rPr>
              <w:t>Категория участников: студенты</w:t>
            </w:r>
          </w:p>
          <w:p w:rsidR="00260BF7" w:rsidRPr="002D5E3A" w:rsidRDefault="00B1364A" w:rsidP="00260B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E3A">
              <w:rPr>
                <w:rFonts w:ascii="Times New Roman" w:hAnsi="Times New Roman"/>
                <w:sz w:val="24"/>
                <w:szCs w:val="24"/>
              </w:rPr>
              <w:t>Портной</w:t>
            </w:r>
            <w:r w:rsidR="00A44D98">
              <w:rPr>
                <w:rFonts w:ascii="Times New Roman" w:hAnsi="Times New Roman"/>
                <w:sz w:val="24"/>
                <w:szCs w:val="24"/>
              </w:rPr>
              <w:t>,</w:t>
            </w:r>
            <w:r w:rsidR="00260BF7" w:rsidRPr="002D5E3A">
              <w:rPr>
                <w:rFonts w:ascii="Times New Roman" w:hAnsi="Times New Roman"/>
                <w:sz w:val="24"/>
                <w:szCs w:val="24"/>
              </w:rPr>
              <w:t xml:space="preserve"> Мебельщик, Ландшафтный дизайн, Сухое строительство и штукатурные работы</w:t>
            </w:r>
            <w:r w:rsidR="00260B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0BF7" w:rsidRPr="002D5E3A">
              <w:rPr>
                <w:rFonts w:ascii="Times New Roman" w:hAnsi="Times New Roman"/>
                <w:sz w:val="24"/>
                <w:szCs w:val="24"/>
              </w:rPr>
              <w:t>Администрирование баз данных, Администрирование отеля, Экономика и бухгалтерский учет, Кулинарное дело, Поварское дел</w:t>
            </w:r>
            <w:r w:rsidR="00260BF7">
              <w:rPr>
                <w:rFonts w:ascii="Times New Roman" w:hAnsi="Times New Roman"/>
                <w:sz w:val="24"/>
                <w:szCs w:val="24"/>
              </w:rPr>
              <w:t>о</w:t>
            </w:r>
            <w:r w:rsidR="00260BF7" w:rsidRPr="002D5E3A">
              <w:rPr>
                <w:rFonts w:ascii="Times New Roman" w:hAnsi="Times New Roman"/>
                <w:sz w:val="24"/>
                <w:szCs w:val="24"/>
              </w:rPr>
              <w:t>, Ремонт и обслуживание автомобиля</w:t>
            </w:r>
          </w:p>
          <w:p w:rsidR="00260BF7" w:rsidRPr="00260BF7" w:rsidRDefault="00260BF7" w:rsidP="00260BF7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BF7">
              <w:rPr>
                <w:rFonts w:ascii="Times New Roman" w:hAnsi="Times New Roman"/>
                <w:sz w:val="24"/>
                <w:szCs w:val="24"/>
                <w:u w:val="single"/>
              </w:rPr>
              <w:t>Категория участников: школьники</w:t>
            </w:r>
          </w:p>
          <w:p w:rsidR="00260BF7" w:rsidRDefault="00260BF7" w:rsidP="00260BF7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2D5E3A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260BF7" w:rsidRPr="00260BF7" w:rsidRDefault="00260BF7" w:rsidP="00260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BF7">
              <w:rPr>
                <w:rFonts w:ascii="Times New Roman" w:hAnsi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1552" w:type="dxa"/>
            <w:shd w:val="clear" w:color="auto" w:fill="FFFFFF" w:themeFill="background1"/>
          </w:tcPr>
          <w:p w:rsidR="00260BF7" w:rsidRPr="00260BF7" w:rsidRDefault="00260BF7" w:rsidP="00260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BF7">
              <w:rPr>
                <w:rFonts w:ascii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2676" w:type="dxa"/>
            <w:shd w:val="clear" w:color="auto" w:fill="FFFFFF" w:themeFill="background1"/>
          </w:tcPr>
          <w:p w:rsidR="00260BF7" w:rsidRDefault="00260BF7" w:rsidP="00260B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364A">
              <w:rPr>
                <w:rFonts w:ascii="Times New Roman" w:hAnsi="Times New Roman"/>
                <w:b/>
                <w:sz w:val="24"/>
                <w:szCs w:val="24"/>
              </w:rPr>
              <w:t>Площадка № 1:</w:t>
            </w:r>
            <w:r w:rsidRPr="002D5E3A">
              <w:rPr>
                <w:rFonts w:ascii="Times New Roman" w:hAnsi="Times New Roman"/>
                <w:sz w:val="24"/>
                <w:szCs w:val="24"/>
              </w:rPr>
              <w:t xml:space="preserve"> Многофункциональный комплекс «Рязанский» - г. Рязань, Заводской проезд, д. 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64A" w:rsidRDefault="00260BF7" w:rsidP="00260BF7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364A">
              <w:rPr>
                <w:rFonts w:ascii="Times New Roman" w:hAnsi="Times New Roman"/>
                <w:b/>
                <w:sz w:val="24"/>
                <w:szCs w:val="24"/>
              </w:rPr>
              <w:t>Площадка № 2:</w:t>
            </w:r>
            <w:r w:rsidRPr="002D5E3A">
              <w:rPr>
                <w:rFonts w:ascii="Times New Roman" w:hAnsi="Times New Roman"/>
                <w:sz w:val="24"/>
                <w:szCs w:val="24"/>
              </w:rPr>
              <w:t xml:space="preserve"> ОГБПОУ «Рязанский железнодорожный колледж» агроотделение</w:t>
            </w:r>
          </w:p>
          <w:p w:rsidR="00260BF7" w:rsidRDefault="00260BF7" w:rsidP="00260BF7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E3A">
              <w:rPr>
                <w:rFonts w:ascii="Times New Roman" w:hAnsi="Times New Roman"/>
                <w:sz w:val="24"/>
                <w:szCs w:val="24"/>
              </w:rPr>
              <w:t xml:space="preserve"> с. Пощупово Рыбновский р-он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D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BF7" w:rsidRPr="002D5E3A" w:rsidRDefault="00260BF7" w:rsidP="00260B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364A">
              <w:rPr>
                <w:rFonts w:ascii="Times New Roman" w:hAnsi="Times New Roman"/>
                <w:b/>
                <w:sz w:val="24"/>
                <w:szCs w:val="24"/>
              </w:rPr>
              <w:t>Площадка № 3:</w:t>
            </w:r>
            <w:r w:rsidRPr="002D5E3A">
              <w:rPr>
                <w:rFonts w:ascii="Times New Roman" w:hAnsi="Times New Roman"/>
                <w:sz w:val="24"/>
                <w:szCs w:val="24"/>
              </w:rPr>
              <w:t xml:space="preserve"> ФКПОУ «Михайловский экономический колледж-интернат» Министерства труда и социальной </w:t>
            </w:r>
            <w:r w:rsidR="00B1364A" w:rsidRPr="002D5E3A">
              <w:rPr>
                <w:rFonts w:ascii="Times New Roman" w:hAnsi="Times New Roman"/>
                <w:sz w:val="24"/>
                <w:szCs w:val="24"/>
              </w:rPr>
              <w:t>защиты России</w:t>
            </w:r>
            <w:r w:rsidRPr="002D5E3A">
              <w:rPr>
                <w:rFonts w:ascii="Times New Roman" w:hAnsi="Times New Roman"/>
                <w:sz w:val="24"/>
                <w:szCs w:val="24"/>
              </w:rPr>
              <w:t>, Рязанская область г. Михайлов ул. Новая дом 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D5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D98" w:rsidRDefault="00260BF7" w:rsidP="00A44D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364A">
              <w:rPr>
                <w:rFonts w:ascii="Times New Roman" w:hAnsi="Times New Roman"/>
                <w:b/>
                <w:sz w:val="24"/>
                <w:szCs w:val="24"/>
              </w:rPr>
              <w:t>Площадка № 4</w:t>
            </w:r>
            <w:r w:rsidR="00B1364A">
              <w:rPr>
                <w:rFonts w:ascii="Times New Roman" w:hAnsi="Times New Roman"/>
                <w:sz w:val="24"/>
                <w:szCs w:val="24"/>
              </w:rPr>
              <w:t>:</w:t>
            </w:r>
            <w:r w:rsidRPr="002D5E3A">
              <w:rPr>
                <w:rFonts w:ascii="Times New Roman" w:hAnsi="Times New Roman"/>
                <w:sz w:val="24"/>
                <w:szCs w:val="24"/>
              </w:rPr>
              <w:t xml:space="preserve"> ОГБПОУ «Рязанский многопрофильный колледж» - г. Рязань, ул. Кутузова, д. 46</w:t>
            </w:r>
          </w:p>
          <w:p w:rsidR="00A44D98" w:rsidRPr="00F83BB2" w:rsidRDefault="00A44D98" w:rsidP="00A44D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7" w:rsidTr="00202BC3">
        <w:tc>
          <w:tcPr>
            <w:tcW w:w="15251" w:type="dxa"/>
            <w:gridSpan w:val="5"/>
            <w:shd w:val="clear" w:color="auto" w:fill="FBD4B4" w:themeFill="accent6" w:themeFillTint="66"/>
          </w:tcPr>
          <w:p w:rsidR="00260BF7" w:rsidRDefault="00260BF7" w:rsidP="00260B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26 февраля</w:t>
            </w:r>
          </w:p>
          <w:p w:rsidR="00260BF7" w:rsidRPr="00F83BB2" w:rsidRDefault="00260BF7" w:rsidP="00260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Первый день чемпионата</w:t>
            </w:r>
          </w:p>
        </w:tc>
      </w:tr>
      <w:tr w:rsidR="00260BF7" w:rsidTr="00B1364A">
        <w:tc>
          <w:tcPr>
            <w:tcW w:w="5995" w:type="dxa"/>
            <w:gridSpan w:val="2"/>
            <w:vMerge w:val="restart"/>
          </w:tcPr>
          <w:p w:rsidR="00260BF7" w:rsidRPr="003410A0" w:rsidRDefault="00260BF7" w:rsidP="00260B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компетенции</w:t>
            </w:r>
          </w:p>
        </w:tc>
        <w:tc>
          <w:tcPr>
            <w:tcW w:w="5028" w:type="dxa"/>
          </w:tcPr>
          <w:p w:rsidR="00260BF7" w:rsidRPr="00091239" w:rsidRDefault="00260BF7" w:rsidP="00260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и мастер-классы для посетителей</w:t>
            </w:r>
          </w:p>
        </w:tc>
        <w:tc>
          <w:tcPr>
            <w:tcW w:w="1552" w:type="dxa"/>
          </w:tcPr>
          <w:p w:rsidR="00260BF7" w:rsidRDefault="00260BF7" w:rsidP="00B1364A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76" w:type="dxa"/>
          </w:tcPr>
          <w:p w:rsidR="00260BF7" w:rsidRPr="00091239" w:rsidRDefault="00260BF7" w:rsidP="00260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39">
              <w:rPr>
                <w:rFonts w:ascii="Times New Roman" w:hAnsi="Times New Roman"/>
                <w:sz w:val="24"/>
                <w:szCs w:val="24"/>
              </w:rPr>
              <w:t>В соответствии с отдельной программой</w:t>
            </w:r>
          </w:p>
        </w:tc>
      </w:tr>
      <w:tr w:rsidR="00A44D98" w:rsidTr="008D5ADC">
        <w:tc>
          <w:tcPr>
            <w:tcW w:w="5995" w:type="dxa"/>
            <w:gridSpan w:val="2"/>
            <w:vMerge/>
          </w:tcPr>
          <w:p w:rsidR="00A44D98" w:rsidRPr="003410A0" w:rsidRDefault="00A44D98" w:rsidP="00A44D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44D98" w:rsidRPr="00F83BB2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Официальное торжественное открытие чемпионата </w:t>
            </w:r>
          </w:p>
        </w:tc>
        <w:tc>
          <w:tcPr>
            <w:tcW w:w="1552" w:type="dxa"/>
          </w:tcPr>
          <w:p w:rsidR="00A44D98" w:rsidRPr="00F227AC" w:rsidRDefault="00A44D98" w:rsidP="00A44D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44D98" w:rsidRPr="00F83BB2" w:rsidRDefault="00A44D98" w:rsidP="00A44D98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6" w:type="dxa"/>
          </w:tcPr>
          <w:p w:rsidR="00A44D98" w:rsidRPr="00F83BB2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МФК «Рязанский»</w:t>
            </w:r>
          </w:p>
        </w:tc>
      </w:tr>
      <w:tr w:rsidR="00A44D98" w:rsidTr="00202BC3">
        <w:tc>
          <w:tcPr>
            <w:tcW w:w="15251" w:type="dxa"/>
            <w:gridSpan w:val="5"/>
            <w:shd w:val="clear" w:color="auto" w:fill="FBD4B4" w:themeFill="accent6" w:themeFillTint="66"/>
          </w:tcPr>
          <w:p w:rsidR="00A44D98" w:rsidRDefault="00A44D98" w:rsidP="00A44D9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 февраля</w:t>
            </w:r>
          </w:p>
          <w:p w:rsidR="00A44D98" w:rsidRPr="00F83BB2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Второй день чемпионата</w:t>
            </w:r>
          </w:p>
        </w:tc>
      </w:tr>
      <w:tr w:rsidR="00A44D98" w:rsidTr="00A44D98">
        <w:trPr>
          <w:trHeight w:val="586"/>
        </w:trPr>
        <w:tc>
          <w:tcPr>
            <w:tcW w:w="5995" w:type="dxa"/>
            <w:gridSpan w:val="2"/>
            <w:vMerge w:val="restart"/>
          </w:tcPr>
          <w:p w:rsidR="00A44D98" w:rsidRPr="00DC5A8A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компетенции</w:t>
            </w:r>
          </w:p>
        </w:tc>
        <w:tc>
          <w:tcPr>
            <w:tcW w:w="5028" w:type="dxa"/>
          </w:tcPr>
          <w:p w:rsidR="00A44D98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364A">
              <w:rPr>
                <w:rFonts w:ascii="Times New Roman" w:hAnsi="Times New Roman"/>
                <w:sz w:val="24"/>
                <w:szCs w:val="24"/>
                <w:u w:val="single"/>
              </w:rPr>
              <w:t>Основной конкурсный день</w:t>
            </w:r>
          </w:p>
          <w:p w:rsidR="00A44D98" w:rsidRPr="00B1364A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64A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и экспертов, выдача формы и сувенирной продукции </w:t>
            </w:r>
          </w:p>
        </w:tc>
        <w:tc>
          <w:tcPr>
            <w:tcW w:w="1552" w:type="dxa"/>
          </w:tcPr>
          <w:p w:rsidR="00A44D98" w:rsidRPr="00DA6C7B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8.00-8.30</w:t>
            </w:r>
          </w:p>
          <w:p w:rsidR="00A44D98" w:rsidRPr="00DA6C7B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</w:tcPr>
          <w:p w:rsidR="00A44D98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Конкурсные площадки</w:t>
            </w:r>
          </w:p>
          <w:p w:rsidR="00A44D98" w:rsidRPr="002D5E3A" w:rsidRDefault="00A44D98" w:rsidP="00A44D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4D98" w:rsidRPr="00F83BB2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98" w:rsidTr="00A44D98">
        <w:tc>
          <w:tcPr>
            <w:tcW w:w="5995" w:type="dxa"/>
            <w:gridSpan w:val="2"/>
            <w:vMerge/>
          </w:tcPr>
          <w:p w:rsidR="00A44D98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44D98" w:rsidRPr="00DA6C7B" w:rsidRDefault="00A44D98" w:rsidP="00A44D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Инструктивное совещание экспертов</w:t>
            </w:r>
          </w:p>
        </w:tc>
        <w:tc>
          <w:tcPr>
            <w:tcW w:w="1552" w:type="dxa"/>
          </w:tcPr>
          <w:p w:rsidR="00A44D98" w:rsidRPr="00DA6C7B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  <w:tc>
          <w:tcPr>
            <w:tcW w:w="2676" w:type="dxa"/>
            <w:vMerge/>
          </w:tcPr>
          <w:p w:rsidR="00A44D98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98" w:rsidTr="00A44D98">
        <w:tc>
          <w:tcPr>
            <w:tcW w:w="5995" w:type="dxa"/>
            <w:gridSpan w:val="2"/>
            <w:vMerge/>
          </w:tcPr>
          <w:p w:rsidR="00A44D98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44D98" w:rsidRPr="00DA6C7B" w:rsidRDefault="00A44D98" w:rsidP="00A44D98">
            <w:pPr>
              <w:pStyle w:val="a8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 w:rsidRPr="00DA6C7B">
              <w:rPr>
                <w:rFonts w:cs="Calibri"/>
                <w:sz w:val="24"/>
                <w:szCs w:val="24"/>
              </w:rPr>
              <w:t>Жеребьевка участников регионального отборочного этапа чемпионата;</w:t>
            </w:r>
          </w:p>
          <w:p w:rsidR="00A44D98" w:rsidRPr="00DA6C7B" w:rsidRDefault="00A44D98" w:rsidP="00A44D98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DA6C7B">
              <w:rPr>
                <w:rFonts w:cs="Calibri"/>
                <w:sz w:val="24"/>
                <w:szCs w:val="24"/>
              </w:rPr>
              <w:t xml:space="preserve">- Знакомство с рабочим местом и </w:t>
            </w:r>
            <w:r w:rsidRPr="00DA6C7B">
              <w:rPr>
                <w:sz w:val="24"/>
                <w:szCs w:val="24"/>
              </w:rPr>
              <w:t>оборудованием;</w:t>
            </w:r>
          </w:p>
          <w:p w:rsidR="00A44D98" w:rsidRPr="00DA6C7B" w:rsidRDefault="00A44D98" w:rsidP="00A44D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- Проведение инструктажа по технике безопасности</w:t>
            </w:r>
          </w:p>
        </w:tc>
        <w:tc>
          <w:tcPr>
            <w:tcW w:w="1552" w:type="dxa"/>
          </w:tcPr>
          <w:p w:rsidR="00A44D98" w:rsidRPr="00DA6C7B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2676" w:type="dxa"/>
            <w:vMerge/>
          </w:tcPr>
          <w:p w:rsidR="00A44D98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98" w:rsidTr="00A44D98">
        <w:tc>
          <w:tcPr>
            <w:tcW w:w="5995" w:type="dxa"/>
            <w:gridSpan w:val="2"/>
            <w:vMerge/>
          </w:tcPr>
          <w:p w:rsidR="00A44D98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44D98" w:rsidRPr="00DA6C7B" w:rsidRDefault="00A44D98" w:rsidP="00A44D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552" w:type="dxa"/>
          </w:tcPr>
          <w:p w:rsidR="00A44D98" w:rsidRPr="00DA6C7B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2676" w:type="dxa"/>
            <w:vMerge/>
          </w:tcPr>
          <w:p w:rsidR="00A44D98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98" w:rsidTr="00A44D98">
        <w:tc>
          <w:tcPr>
            <w:tcW w:w="5995" w:type="dxa"/>
            <w:gridSpan w:val="2"/>
            <w:vMerge/>
          </w:tcPr>
          <w:p w:rsidR="00A44D98" w:rsidRPr="00DC5A8A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44D98" w:rsidRPr="00DA6C7B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  <w:u w:val="single"/>
              </w:rPr>
              <w:t>Обед</w:t>
            </w:r>
            <w:r w:rsidRPr="00DA6C7B">
              <w:rPr>
                <w:rFonts w:ascii="Times New Roman" w:hAnsi="Times New Roman"/>
                <w:sz w:val="24"/>
                <w:szCs w:val="24"/>
              </w:rPr>
              <w:t xml:space="preserve"> для участников и экспертов по компетенциям</w:t>
            </w:r>
          </w:p>
        </w:tc>
        <w:tc>
          <w:tcPr>
            <w:tcW w:w="1552" w:type="dxa"/>
          </w:tcPr>
          <w:p w:rsidR="00A44D98" w:rsidRPr="00DA6C7B" w:rsidRDefault="00A44D98" w:rsidP="00A44D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6C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6C7B">
              <w:rPr>
                <w:rFonts w:ascii="Times New Roman" w:hAnsi="Times New Roman"/>
                <w:sz w:val="24"/>
                <w:szCs w:val="24"/>
              </w:rPr>
              <w:t>0 – 13.30</w:t>
            </w:r>
          </w:p>
          <w:p w:rsidR="00A44D98" w:rsidRPr="00DA6C7B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44D98" w:rsidRPr="00F83BB2" w:rsidRDefault="00A44D98" w:rsidP="00A44D98">
            <w:pPr>
              <w:pStyle w:val="a9"/>
            </w:pPr>
            <w:r>
              <w:t>Столовые мест проведения</w:t>
            </w:r>
          </w:p>
        </w:tc>
      </w:tr>
      <w:tr w:rsidR="00A44D98" w:rsidTr="00A44D98">
        <w:tc>
          <w:tcPr>
            <w:tcW w:w="5995" w:type="dxa"/>
            <w:gridSpan w:val="2"/>
            <w:vMerge/>
          </w:tcPr>
          <w:p w:rsidR="00A44D98" w:rsidRPr="00DC5A8A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44D98" w:rsidRPr="00DA6C7B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Экскурсии и мастер-классы для посетителей</w:t>
            </w:r>
          </w:p>
        </w:tc>
        <w:tc>
          <w:tcPr>
            <w:tcW w:w="1552" w:type="dxa"/>
          </w:tcPr>
          <w:p w:rsidR="00A44D98" w:rsidRPr="00DA6C7B" w:rsidRDefault="00A44D98" w:rsidP="00A44D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7B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2676" w:type="dxa"/>
          </w:tcPr>
          <w:p w:rsidR="00A44D98" w:rsidRPr="00091239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39">
              <w:rPr>
                <w:rFonts w:ascii="Times New Roman" w:hAnsi="Times New Roman"/>
                <w:sz w:val="24"/>
                <w:szCs w:val="24"/>
              </w:rPr>
              <w:t>В соответствии с отдельной программой</w:t>
            </w:r>
          </w:p>
        </w:tc>
      </w:tr>
      <w:tr w:rsidR="00A44D98" w:rsidTr="00202BC3">
        <w:tc>
          <w:tcPr>
            <w:tcW w:w="15251" w:type="dxa"/>
            <w:gridSpan w:val="5"/>
            <w:shd w:val="clear" w:color="auto" w:fill="FBD4B4" w:themeFill="accent6" w:themeFillTint="66"/>
          </w:tcPr>
          <w:p w:rsidR="00A44D98" w:rsidRDefault="00A44D98" w:rsidP="00A44D9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 февраля</w:t>
            </w:r>
          </w:p>
          <w:p w:rsidR="00A44D98" w:rsidRPr="006E015D" w:rsidRDefault="00A44D98" w:rsidP="00A44D9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Третий день чемпионата</w:t>
            </w:r>
          </w:p>
        </w:tc>
      </w:tr>
      <w:tr w:rsidR="00A44D98" w:rsidTr="00A44D98">
        <w:tc>
          <w:tcPr>
            <w:tcW w:w="5995" w:type="dxa"/>
            <w:gridSpan w:val="2"/>
          </w:tcPr>
          <w:p w:rsidR="00A44D98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44D98" w:rsidRPr="004F58B0" w:rsidRDefault="00A44D98" w:rsidP="00A44D98">
            <w:pPr>
              <w:rPr>
                <w:rFonts w:ascii="Times New Roman" w:hAnsi="Times New Roman"/>
                <w:sz w:val="24"/>
                <w:szCs w:val="24"/>
              </w:rPr>
            </w:pPr>
            <w:r w:rsidRPr="004F58B0">
              <w:rPr>
                <w:rFonts w:ascii="Times New Roman" w:hAnsi="Times New Roman"/>
                <w:sz w:val="24"/>
                <w:szCs w:val="24"/>
              </w:rPr>
              <w:t xml:space="preserve">Мастер-классы с участием обучающихся с инвалидностью и ОВЗ по направлениям: </w:t>
            </w:r>
          </w:p>
          <w:p w:rsidR="00A44D98" w:rsidRPr="004F58B0" w:rsidRDefault="00A44D98" w:rsidP="00A44D98">
            <w:pPr>
              <w:rPr>
                <w:rFonts w:ascii="Times New Roman" w:hAnsi="Times New Roman"/>
                <w:sz w:val="24"/>
                <w:szCs w:val="24"/>
              </w:rPr>
            </w:pPr>
            <w:r w:rsidRPr="004F58B0">
              <w:rPr>
                <w:rFonts w:ascii="Times New Roman" w:hAnsi="Times New Roman"/>
                <w:sz w:val="24"/>
                <w:szCs w:val="24"/>
              </w:rPr>
              <w:t>«Рукодельница», «Наперсток», «Фитодизайн», «Декор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58B0">
              <w:rPr>
                <w:rFonts w:ascii="Times New Roman" w:hAnsi="Times New Roman"/>
                <w:sz w:val="24"/>
                <w:szCs w:val="24"/>
              </w:rPr>
              <w:t>тивное творчество», «Умелые ручки», «Столярное дело»</w:t>
            </w:r>
          </w:p>
          <w:p w:rsidR="00A44D98" w:rsidRPr="00091239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8B0">
              <w:rPr>
                <w:rFonts w:ascii="Times New Roman" w:hAnsi="Times New Roman"/>
                <w:sz w:val="24"/>
                <w:szCs w:val="24"/>
              </w:rPr>
              <w:t>Организатор: ОГБПОУ «Рязанский железнодорожный колледж»</w:t>
            </w:r>
          </w:p>
        </w:tc>
        <w:tc>
          <w:tcPr>
            <w:tcW w:w="1552" w:type="dxa"/>
          </w:tcPr>
          <w:p w:rsidR="00A44D98" w:rsidRDefault="00A44D98" w:rsidP="00A44D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7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76" w:type="dxa"/>
          </w:tcPr>
          <w:p w:rsidR="00A44D98" w:rsidRPr="00091239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МФК «Рязанский»</w:t>
            </w:r>
            <w:r w:rsidRPr="00091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D98" w:rsidTr="00A44D98">
        <w:tc>
          <w:tcPr>
            <w:tcW w:w="5995" w:type="dxa"/>
            <w:gridSpan w:val="2"/>
          </w:tcPr>
          <w:p w:rsidR="00A44D98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44D98" w:rsidRPr="004F58B0" w:rsidRDefault="00A44D98" w:rsidP="00A44D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8B0">
              <w:rPr>
                <w:rFonts w:ascii="Times New Roman" w:hAnsi="Times New Roman"/>
                <w:sz w:val="24"/>
                <w:szCs w:val="24"/>
              </w:rPr>
              <w:t>Тренинг по формированию навыков, способствующих трудоуст</w:t>
            </w:r>
            <w:r>
              <w:rPr>
                <w:rFonts w:ascii="Times New Roman" w:hAnsi="Times New Roman"/>
                <w:sz w:val="24"/>
                <w:szCs w:val="24"/>
              </w:rPr>
              <w:t>ройству граждан с инвалидностью</w:t>
            </w:r>
          </w:p>
          <w:p w:rsidR="00A44D98" w:rsidRPr="008D5ADC" w:rsidRDefault="00A44D98" w:rsidP="00A44D9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F58B0">
              <w:rPr>
                <w:rFonts w:ascii="Times New Roman" w:hAnsi="Times New Roman"/>
                <w:sz w:val="24"/>
                <w:szCs w:val="24"/>
              </w:rPr>
              <w:t xml:space="preserve">Ответственный: ГКУ Центр занятости населения Рязанской области  </w:t>
            </w:r>
          </w:p>
        </w:tc>
        <w:tc>
          <w:tcPr>
            <w:tcW w:w="1552" w:type="dxa"/>
          </w:tcPr>
          <w:p w:rsidR="00A44D98" w:rsidRPr="00F227AC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76" w:type="dxa"/>
          </w:tcPr>
          <w:p w:rsidR="00A44D98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МФК «Рязанский»</w:t>
            </w:r>
          </w:p>
        </w:tc>
      </w:tr>
      <w:tr w:rsidR="00A44D98" w:rsidTr="00202BC3">
        <w:tc>
          <w:tcPr>
            <w:tcW w:w="15251" w:type="dxa"/>
            <w:gridSpan w:val="5"/>
            <w:shd w:val="clear" w:color="auto" w:fill="FBD4B4" w:themeFill="accent6" w:themeFillTint="66"/>
          </w:tcPr>
          <w:p w:rsidR="00A44D98" w:rsidRDefault="00A44D98" w:rsidP="00A44D98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 марта</w:t>
            </w:r>
          </w:p>
          <w:p w:rsidR="00A44D98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Четвертый день чемпионата</w:t>
            </w:r>
          </w:p>
        </w:tc>
      </w:tr>
      <w:tr w:rsidR="00A44D98" w:rsidTr="00A44D98">
        <w:tc>
          <w:tcPr>
            <w:tcW w:w="5995" w:type="dxa"/>
            <w:gridSpan w:val="2"/>
          </w:tcPr>
          <w:p w:rsidR="00A44D98" w:rsidRPr="00300165" w:rsidRDefault="00A44D98" w:rsidP="00A44D98">
            <w:pPr>
              <w:pStyle w:val="a3"/>
              <w:tabs>
                <w:tab w:val="clear" w:pos="4677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00165">
              <w:rPr>
                <w:rFonts w:ascii="Times New Roman" w:hAnsi="Times New Roman"/>
                <w:sz w:val="24"/>
                <w:szCs w:val="24"/>
              </w:rPr>
              <w:t>Все компетенции</w:t>
            </w:r>
          </w:p>
        </w:tc>
        <w:tc>
          <w:tcPr>
            <w:tcW w:w="5028" w:type="dxa"/>
          </w:tcPr>
          <w:p w:rsidR="00A44D98" w:rsidRPr="00091239" w:rsidRDefault="00A44D98" w:rsidP="00A44D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закрытие чемпионата, награждение призеров и победителей</w:t>
            </w:r>
            <w:r w:rsidRPr="00005E78">
              <w:rPr>
                <w:rFonts w:ascii="Times New Roman" w:hAnsi="Times New Roman"/>
                <w:sz w:val="24"/>
                <w:szCs w:val="24"/>
              </w:rPr>
              <w:t xml:space="preserve"> регионального чемпионата</w:t>
            </w:r>
          </w:p>
        </w:tc>
        <w:tc>
          <w:tcPr>
            <w:tcW w:w="1552" w:type="dxa"/>
          </w:tcPr>
          <w:p w:rsidR="00A44D98" w:rsidRPr="00F227AC" w:rsidRDefault="00A44D98" w:rsidP="00A44D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F22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6" w:type="dxa"/>
          </w:tcPr>
          <w:p w:rsidR="00A44D98" w:rsidRPr="00091239" w:rsidRDefault="00A44D98" w:rsidP="00A44D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МФК</w:t>
            </w:r>
            <w:r w:rsidRPr="00300165">
              <w:rPr>
                <w:rFonts w:ascii="Times New Roman" w:hAnsi="Times New Roman"/>
                <w:sz w:val="24"/>
                <w:szCs w:val="24"/>
              </w:rPr>
              <w:t xml:space="preserve"> «Рязанский»</w:t>
            </w:r>
          </w:p>
        </w:tc>
      </w:tr>
    </w:tbl>
    <w:p w:rsidR="00DC5A8A" w:rsidRDefault="00DC5A8A"/>
    <w:sectPr w:rsidR="00DC5A8A" w:rsidSect="00014BEA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8A"/>
    <w:rsid w:val="00005E78"/>
    <w:rsid w:val="00010905"/>
    <w:rsid w:val="00014BEA"/>
    <w:rsid w:val="00091239"/>
    <w:rsid w:val="000D5D35"/>
    <w:rsid w:val="000E2A31"/>
    <w:rsid w:val="001E53F7"/>
    <w:rsid w:val="00202BC3"/>
    <w:rsid w:val="00223EE9"/>
    <w:rsid w:val="00260BF7"/>
    <w:rsid w:val="002D5E3A"/>
    <w:rsid w:val="00300165"/>
    <w:rsid w:val="003410A0"/>
    <w:rsid w:val="003B1C22"/>
    <w:rsid w:val="004402ED"/>
    <w:rsid w:val="004D65D6"/>
    <w:rsid w:val="004F58B0"/>
    <w:rsid w:val="006E015D"/>
    <w:rsid w:val="007559DF"/>
    <w:rsid w:val="00841AB5"/>
    <w:rsid w:val="008D5ADC"/>
    <w:rsid w:val="00A44D98"/>
    <w:rsid w:val="00A501F6"/>
    <w:rsid w:val="00AF060D"/>
    <w:rsid w:val="00B1364A"/>
    <w:rsid w:val="00D014D0"/>
    <w:rsid w:val="00D26151"/>
    <w:rsid w:val="00DA6C7B"/>
    <w:rsid w:val="00DC5A8A"/>
    <w:rsid w:val="00E246D6"/>
    <w:rsid w:val="00EF4277"/>
    <w:rsid w:val="00F227AC"/>
    <w:rsid w:val="00F83BB2"/>
    <w:rsid w:val="00FA11C0"/>
    <w:rsid w:val="00FA3059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FDB7F-1BE2-4C86-96B5-89147997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3F7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A8A"/>
    <w:rPr>
      <w:rFonts w:ascii="Calibri" w:hAnsi="Calibri"/>
      <w:sz w:val="20"/>
      <w:szCs w:val="20"/>
      <w:lang w:eastAsia="ru-RU"/>
    </w:rPr>
  </w:style>
  <w:style w:type="table" w:styleId="a5">
    <w:name w:val="Table Grid"/>
    <w:basedOn w:val="a1"/>
    <w:uiPriority w:val="39"/>
    <w:rsid w:val="00DC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165"/>
    <w:rPr>
      <w:rFonts w:ascii="Segoe UI" w:hAnsi="Segoe UI" w:cs="Segoe UI"/>
      <w:sz w:val="18"/>
      <w:szCs w:val="18"/>
      <w:lang w:eastAsia="ru-RU"/>
    </w:rPr>
  </w:style>
  <w:style w:type="character" w:customStyle="1" w:styleId="2">
    <w:name w:val="Подпись к картинке (2)"/>
    <w:basedOn w:val="a0"/>
    <w:rsid w:val="004F58B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table" w:customStyle="1" w:styleId="1">
    <w:name w:val="Сетка таблицы1"/>
    <w:basedOn w:val="a1"/>
    <w:next w:val="a5"/>
    <w:uiPriority w:val="39"/>
    <w:rsid w:val="00DA6C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DA6C7B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9">
    <w:name w:val="Normal (Web)"/>
    <w:basedOn w:val="a"/>
    <w:uiPriority w:val="99"/>
    <w:unhideWhenUsed/>
    <w:rsid w:val="00EF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FA21-CEE6-410D-AAAA-54DEAC59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учитель4</cp:lastModifiedBy>
  <cp:revision>2</cp:revision>
  <cp:lastPrinted>2019-01-29T08:54:00Z</cp:lastPrinted>
  <dcterms:created xsi:type="dcterms:W3CDTF">2019-02-01T10:39:00Z</dcterms:created>
  <dcterms:modified xsi:type="dcterms:W3CDTF">2019-02-01T10:39:00Z</dcterms:modified>
</cp:coreProperties>
</file>